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B1" w:rsidRPr="001119B1" w:rsidRDefault="001119B1" w:rsidP="00111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9B1" w:rsidRPr="001119B1" w:rsidRDefault="001119B1" w:rsidP="001119B1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XA00M5U2N0"/>
      <w:bookmarkStart w:id="1" w:name="ZAP2JAU3NS"/>
      <w:bookmarkStart w:id="2" w:name="XA00M6G2N3"/>
      <w:bookmarkStart w:id="3" w:name="ZAP2OPG3PD"/>
      <w:bookmarkStart w:id="4" w:name="bssPhr1"/>
      <w:bookmarkEnd w:id="0"/>
      <w:bookmarkEnd w:id="1"/>
      <w:bookmarkEnd w:id="2"/>
      <w:bookmarkEnd w:id="3"/>
      <w:bookmarkEnd w:id="4"/>
      <w:r w:rsidRPr="00111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1119B1" w:rsidRPr="001119B1" w:rsidRDefault="001119B1" w:rsidP="001119B1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GoBack"/>
      <w:bookmarkEnd w:id="5"/>
      <w:r w:rsidRPr="00111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1119B1" w:rsidRPr="001119B1" w:rsidRDefault="001119B1" w:rsidP="001119B1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28 марта 2022 года № 467</w:t>
      </w:r>
    </w:p>
    <w:p w:rsidR="001119B1" w:rsidRPr="001119B1" w:rsidRDefault="001119B1" w:rsidP="001119B1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 </w:t>
      </w:r>
      <w:hyperlink r:id="rId8" w:anchor="XA00M1S2LR" w:history="1">
        <w:r w:rsidRPr="005B2A2F">
          <w:rPr>
            <w:rFonts w:ascii="Times New Roman" w:eastAsia="Times New Roman" w:hAnsi="Times New Roman" w:cs="Times New Roman"/>
            <w:b/>
            <w:bCs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</w:t>
        </w:r>
      </w:hyperlink>
    </w:p>
    <w:p w:rsidR="001119B1" w:rsidRPr="001119B1" w:rsidRDefault="001119B1" w:rsidP="00111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профилактики новой коронавирусной инфекции COVID-19, а также обеспечения безопасных условий обучения и воспитания обучающихся</w:t>
      </w:r>
    </w:p>
    <w:p w:rsidR="001119B1" w:rsidRPr="001119B1" w:rsidRDefault="001119B1" w:rsidP="00111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1119B1" w:rsidRPr="001119B1" w:rsidRDefault="001119B1" w:rsidP="00111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1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преамбуле </w:t>
      </w:r>
      <w:hyperlink r:id="rId9" w:anchor="XA00M1S2LR" w:history="1">
        <w:r w:rsidRPr="005B2A2F">
          <w:rPr>
            <w:rFonts w:ascii="Times New Roman" w:eastAsia="Times New Roman" w:hAnsi="Times New Roman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приказа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</w:t>
        </w:r>
      </w:hyperlink>
      <w:r w:rsidRPr="0011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"1.2 "Совершенствование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</w:t>
      </w:r>
      <w:proofErr w:type="gramEnd"/>
      <w:r w:rsidRPr="0011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организаций" ведомственной целевой программы "Качество образования", утвержденной приказом Федеральной службы по надзору в сфере образования и науки от 22.01.2019 № 39, с изменениями, внесенными приказами Федеральной службы по надзору в сфере образования и науки от 21.08.2019 № 1204, от 21.02.2020 № 182, от 19.05.2021 № 680," заменить словами "Обеспечены совершенствование и реализация процедур оценки степени и уровня освоения образовательных программ общего образования обучающимися</w:t>
      </w:r>
      <w:proofErr w:type="gramEnd"/>
      <w:r w:rsidRPr="0011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организаций, которые характеризуются применением и развитием технологий и методик работы с результатами мониторинга системы образования в части оценки качества общего образования всеми субъектами Российской Федерации" комплекса процессных мероприятий "Качество образования", утвержденного руководителем Федеральной службы по надзору в сфере образования и науки </w:t>
      </w:r>
      <w:proofErr w:type="spellStart"/>
      <w:r w:rsidRPr="0011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А.А.Музаевым</w:t>
      </w:r>
      <w:proofErr w:type="spellEnd"/>
      <w:r w:rsidRPr="0011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29.12.2021,".</w:t>
      </w:r>
    </w:p>
    <w:p w:rsidR="001119B1" w:rsidRPr="005B2A2F" w:rsidRDefault="001119B1" w:rsidP="001119B1">
      <w:pPr>
        <w:pStyle w:val="formattext"/>
        <w:shd w:val="clear" w:color="auto" w:fill="FFFFFF"/>
        <w:spacing w:before="0" w:beforeAutospacing="0" w:after="0" w:afterAutospacing="0"/>
        <w:rPr>
          <w:color w:val="000000"/>
        </w:rPr>
      </w:pPr>
      <w:r w:rsidRPr="001119B1">
        <w:rPr>
          <w:color w:val="000000"/>
        </w:rPr>
        <w:t xml:space="preserve">2. </w:t>
      </w:r>
      <w:r w:rsidRPr="005B2A2F">
        <w:rPr>
          <w:color w:val="000000"/>
        </w:rPr>
        <w:t xml:space="preserve"> </w:t>
      </w:r>
      <w:proofErr w:type="gramStart"/>
      <w:r w:rsidRPr="005B2A2F">
        <w:rPr>
          <w:color w:val="000000"/>
        </w:rPr>
        <w:t>Внести в </w:t>
      </w:r>
      <w:hyperlink r:id="rId10" w:anchor="XA00M6G2N3" w:history="1">
        <w:r w:rsidRPr="005B2A2F">
          <w:rPr>
            <w:color w:val="008200"/>
            <w:u w:val="single"/>
            <w:bdr w:val="none" w:sz="0" w:space="0" w:color="auto" w:frame="1"/>
          </w:rPr>
          <w:t>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</w:t>
        </w:r>
      </w:hyperlink>
      <w:r w:rsidRPr="005B2A2F">
        <w:rPr>
          <w:color w:val="000000"/>
        </w:rPr>
        <w:t>, утвержденный </w:t>
      </w:r>
      <w:hyperlink r:id="rId11" w:anchor="XA00M1S2LR" w:history="1">
        <w:r w:rsidRPr="005B2A2F">
          <w:rPr>
            <w:color w:val="008200"/>
            <w:u w:val="single"/>
            <w:bdr w:val="none" w:sz="0" w:space="0" w:color="auto" w:frame="1"/>
          </w:rPr>
          <w:t>приказом Федеральной службы по надзору в сфере образования и науки от 16.08.2021 № 1139</w:t>
        </w:r>
      </w:hyperlink>
      <w:r w:rsidRPr="005B2A2F">
        <w:rPr>
          <w:color w:val="000000"/>
        </w:rPr>
        <w:t>, изменения, изложив его в редакции согласно </w:t>
      </w:r>
      <w:hyperlink r:id="rId12" w:history="1">
        <w:r w:rsidRPr="005B2A2F">
          <w:rPr>
            <w:color w:val="1252A1"/>
          </w:rPr>
          <w:t>приложению* к настоящему приказу</w:t>
        </w:r>
      </w:hyperlink>
      <w:r w:rsidRPr="005B2A2F">
        <w:rPr>
          <w:color w:val="000000"/>
        </w:rPr>
        <w:t>.</w:t>
      </w:r>
      <w:proofErr w:type="gramEnd"/>
    </w:p>
    <w:p w:rsidR="001119B1" w:rsidRPr="001119B1" w:rsidRDefault="001119B1" w:rsidP="0011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ssPhr9"/>
      <w:bookmarkStart w:id="7" w:name="ZAP2EI83I9"/>
      <w:bookmarkStart w:id="8" w:name="ZAP293M3GO"/>
      <w:bookmarkEnd w:id="6"/>
      <w:bookmarkEnd w:id="7"/>
      <w:bookmarkEnd w:id="8"/>
      <w:r w:rsidRPr="001119B1">
        <w:rPr>
          <w:rFonts w:ascii="Times New Roman" w:eastAsia="Times New Roman" w:hAnsi="Times New Roman" w:cs="Times New Roman"/>
          <w:sz w:val="24"/>
          <w:szCs w:val="24"/>
          <w:lang w:eastAsia="ru-RU"/>
        </w:rPr>
        <w:t>* Приложение см. по ссылке.</w:t>
      </w:r>
    </w:p>
    <w:p w:rsidR="001119B1" w:rsidRPr="001119B1" w:rsidRDefault="001119B1" w:rsidP="0011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ssPhr10"/>
      <w:bookmarkStart w:id="10" w:name="ZAP1U2I3AF"/>
      <w:bookmarkStart w:id="11" w:name="XA00LUO2M6"/>
      <w:bookmarkStart w:id="12" w:name="ZAP1TV03AE"/>
      <w:bookmarkStart w:id="13" w:name="ZAP1OGE38T"/>
      <w:bookmarkEnd w:id="9"/>
      <w:bookmarkEnd w:id="10"/>
      <w:bookmarkEnd w:id="11"/>
      <w:bookmarkEnd w:id="12"/>
      <w:bookmarkEnd w:id="13"/>
      <w:r w:rsidRPr="0011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11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возлагаю на заместителя руководителя </w:t>
      </w:r>
      <w:proofErr w:type="spellStart"/>
      <w:r w:rsidRPr="001119B1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Е.Е.Семченко</w:t>
      </w:r>
      <w:proofErr w:type="spellEnd"/>
      <w:r w:rsidRPr="00111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9B1" w:rsidRPr="001119B1" w:rsidRDefault="001119B1" w:rsidP="00111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ssPhr11"/>
      <w:bookmarkStart w:id="15" w:name="ZAP2RMQ3P0"/>
      <w:bookmarkStart w:id="16" w:name="ZAP2RJ83OV"/>
      <w:bookmarkStart w:id="17" w:name="ZAP2M4M3NE"/>
      <w:bookmarkEnd w:id="14"/>
      <w:bookmarkEnd w:id="15"/>
      <w:bookmarkEnd w:id="16"/>
      <w:bookmarkEnd w:id="17"/>
      <w:r w:rsidRPr="001119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111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AP2ULG3QS"/>
      <w:bookmarkEnd w:id="18"/>
      <w:proofErr w:type="spellStart"/>
      <w:r w:rsidRPr="001119B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А.А.Музаев</w:t>
      </w:r>
      <w:proofErr w:type="spellEnd"/>
    </w:p>
    <w:p w:rsidR="001119B1" w:rsidRPr="001119B1" w:rsidRDefault="001119B1" w:rsidP="0011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ZAP2A8Q3GH"/>
      <w:bookmarkStart w:id="20" w:name="ZAP2FNC3I2"/>
      <w:bookmarkStart w:id="21" w:name="ZAP2FQU3I3"/>
      <w:bookmarkStart w:id="22" w:name="ZAP2FUG3I4"/>
      <w:bookmarkStart w:id="23" w:name="bssPhr12"/>
      <w:bookmarkEnd w:id="19"/>
      <w:bookmarkEnd w:id="20"/>
      <w:bookmarkEnd w:id="21"/>
      <w:bookmarkEnd w:id="22"/>
      <w:bookmarkEnd w:id="23"/>
    </w:p>
    <w:p w:rsidR="001119B1" w:rsidRPr="005B2A2F" w:rsidRDefault="001119B1" w:rsidP="001119B1">
      <w:pPr>
        <w:rPr>
          <w:rFonts w:ascii="Times New Roman" w:hAnsi="Times New Roman" w:cs="Times New Roman"/>
          <w:sz w:val="24"/>
          <w:szCs w:val="24"/>
        </w:rPr>
      </w:pPr>
    </w:p>
    <w:sectPr w:rsidR="001119B1" w:rsidRPr="005B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B1" w:rsidRDefault="001119B1" w:rsidP="001119B1">
      <w:pPr>
        <w:spacing w:after="0" w:line="240" w:lineRule="auto"/>
      </w:pPr>
      <w:r>
        <w:separator/>
      </w:r>
    </w:p>
  </w:endnote>
  <w:endnote w:type="continuationSeparator" w:id="0">
    <w:p w:rsidR="001119B1" w:rsidRDefault="001119B1" w:rsidP="0011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B1" w:rsidRDefault="001119B1" w:rsidP="001119B1">
      <w:pPr>
        <w:spacing w:after="0" w:line="240" w:lineRule="auto"/>
      </w:pPr>
      <w:r>
        <w:separator/>
      </w:r>
    </w:p>
  </w:footnote>
  <w:footnote w:type="continuationSeparator" w:id="0">
    <w:p w:rsidR="001119B1" w:rsidRDefault="001119B1" w:rsidP="00111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3CCC"/>
    <w:multiLevelType w:val="multilevel"/>
    <w:tmpl w:val="5BCA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E178B"/>
    <w:multiLevelType w:val="multilevel"/>
    <w:tmpl w:val="E0F8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40F14"/>
    <w:multiLevelType w:val="multilevel"/>
    <w:tmpl w:val="2B34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37CC8"/>
    <w:multiLevelType w:val="multilevel"/>
    <w:tmpl w:val="9B98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722BA"/>
    <w:multiLevelType w:val="multilevel"/>
    <w:tmpl w:val="BEAE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C6B7A"/>
    <w:multiLevelType w:val="multilevel"/>
    <w:tmpl w:val="D682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5D"/>
    <w:rsid w:val="001119B1"/>
    <w:rsid w:val="0027632E"/>
    <w:rsid w:val="005B2A2F"/>
    <w:rsid w:val="0072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1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19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9B1"/>
  </w:style>
  <w:style w:type="paragraph" w:styleId="a6">
    <w:name w:val="footer"/>
    <w:basedOn w:val="a"/>
    <w:link w:val="a7"/>
    <w:uiPriority w:val="99"/>
    <w:unhideWhenUsed/>
    <w:rsid w:val="001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9B1"/>
  </w:style>
  <w:style w:type="character" w:customStyle="1" w:styleId="standart-text-linkblack">
    <w:name w:val="standart-text-link__black"/>
    <w:basedOn w:val="a0"/>
    <w:rsid w:val="00111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1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19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9B1"/>
  </w:style>
  <w:style w:type="paragraph" w:styleId="a6">
    <w:name w:val="footer"/>
    <w:basedOn w:val="a"/>
    <w:link w:val="a7"/>
    <w:uiPriority w:val="99"/>
    <w:unhideWhenUsed/>
    <w:rsid w:val="001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9B1"/>
  </w:style>
  <w:style w:type="character" w:customStyle="1" w:styleId="standart-text-linkblack">
    <w:name w:val="standart-text-link__black"/>
    <w:basedOn w:val="a0"/>
    <w:rsid w:val="0011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8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1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?npmid=99&amp;npid=608359042&amp;anchor=XA00M1S2L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ssexport.1gl.ru/api/external/ru/5853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rukobr.ru/npd-doc?npmid=99&amp;npid=608359042&amp;anchor=XA00M1S2L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rukobr.ru/npd-doc?npmid=99&amp;npid=608359042&amp;anchor=XA00M6G2N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rukobr.ru/npd-doc?npmid=99&amp;npid=608359042&amp;anchor=XA00M1S2L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2022-09-22T14:47:00Z</dcterms:created>
  <dcterms:modified xsi:type="dcterms:W3CDTF">2022-09-22T15:00:00Z</dcterms:modified>
</cp:coreProperties>
</file>